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383FD" w14:textId="77777777" w:rsidR="007878DA" w:rsidRPr="00FB21EA" w:rsidRDefault="007878DA" w:rsidP="007878DA">
      <w:pPr>
        <w:pStyle w:val="NormaleWeb"/>
        <w:spacing w:before="0" w:beforeAutospacing="0" w:after="0"/>
        <w:jc w:val="center"/>
        <w:rPr>
          <w:rFonts w:asciiTheme="minorHAnsi" w:hAnsiTheme="minorHAnsi"/>
          <w:b/>
        </w:rPr>
      </w:pPr>
      <w:r w:rsidRPr="00FB21EA">
        <w:rPr>
          <w:rFonts w:asciiTheme="minorHAnsi" w:hAnsiTheme="minorHAnsi"/>
          <w:b/>
        </w:rPr>
        <w:t>Avviso pubblico per l’individuazione dei</w:t>
      </w:r>
    </w:p>
    <w:p w14:paraId="754B37FB" w14:textId="77777777" w:rsidR="007878DA" w:rsidRPr="00FB21EA" w:rsidRDefault="007878DA" w:rsidP="007878DA">
      <w:pPr>
        <w:pStyle w:val="NormaleWeb"/>
        <w:spacing w:before="0" w:beforeAutospacing="0" w:after="0"/>
        <w:jc w:val="center"/>
        <w:rPr>
          <w:rFonts w:asciiTheme="minorHAnsi" w:hAnsiTheme="minorHAnsi"/>
          <w:b/>
          <w:bCs/>
          <w:kern w:val="36"/>
        </w:rPr>
      </w:pPr>
      <w:r w:rsidRPr="00FB21EA">
        <w:rPr>
          <w:rFonts w:asciiTheme="minorHAnsi" w:hAnsiTheme="minorHAnsi"/>
          <w:b/>
          <w:bCs/>
          <w:kern w:val="36"/>
        </w:rPr>
        <w:t>Componenti dell’Organismo di Vigilanza di cui al D. Lgs. n. 231/2001</w:t>
      </w:r>
    </w:p>
    <w:p w14:paraId="61AF856D" w14:textId="77777777" w:rsidR="007878DA" w:rsidRPr="00FB21EA" w:rsidRDefault="007878DA" w:rsidP="007878DA">
      <w:pPr>
        <w:pStyle w:val="NormaleWeb"/>
        <w:spacing w:before="0" w:beforeAutospacing="0" w:after="0"/>
        <w:jc w:val="center"/>
        <w:rPr>
          <w:rFonts w:asciiTheme="minorHAnsi" w:hAnsiTheme="minorHAnsi"/>
          <w:b/>
          <w:bCs/>
          <w:kern w:val="36"/>
        </w:rPr>
      </w:pPr>
      <w:r w:rsidRPr="00FB21EA">
        <w:rPr>
          <w:rFonts w:asciiTheme="minorHAnsi" w:hAnsiTheme="minorHAnsi"/>
          <w:b/>
          <w:bCs/>
          <w:kern w:val="36"/>
        </w:rPr>
        <w:t>dell’AMAP S.p.A.</w:t>
      </w:r>
    </w:p>
    <w:p w14:paraId="259EA082" w14:textId="77777777" w:rsidR="00942586" w:rsidRPr="00FB21EA" w:rsidRDefault="00942586" w:rsidP="007878DA">
      <w:pPr>
        <w:pStyle w:val="NormaleWeb"/>
        <w:spacing w:before="0" w:beforeAutospacing="0" w:after="0"/>
        <w:jc w:val="center"/>
        <w:rPr>
          <w:rFonts w:asciiTheme="minorHAnsi" w:hAnsiTheme="minorHAnsi"/>
          <w:b/>
          <w:bCs/>
          <w:kern w:val="36"/>
        </w:rPr>
      </w:pPr>
    </w:p>
    <w:p w14:paraId="51806302" w14:textId="77777777" w:rsidR="007878DA" w:rsidRPr="00FB21EA" w:rsidRDefault="007878DA" w:rsidP="007878DA">
      <w:pPr>
        <w:jc w:val="both"/>
        <w:rPr>
          <w:rFonts w:asciiTheme="minorHAnsi" w:eastAsia="Times New Roman" w:hAnsiTheme="minorHAnsi"/>
          <w:b/>
          <w:bCs/>
          <w:szCs w:val="24"/>
          <w:u w:val="single"/>
        </w:rPr>
      </w:pPr>
      <w:r w:rsidRPr="00FB21EA">
        <w:rPr>
          <w:rFonts w:asciiTheme="minorHAnsi" w:eastAsia="Times New Roman" w:hAnsiTheme="minorHAnsi"/>
          <w:b/>
          <w:bCs/>
          <w:szCs w:val="24"/>
          <w:u w:val="single"/>
        </w:rPr>
        <w:t>Oggetto dell’Avviso</w:t>
      </w:r>
    </w:p>
    <w:p w14:paraId="45631E04" w14:textId="77777777" w:rsidR="007878DA" w:rsidRPr="00FB21EA" w:rsidRDefault="007878DA" w:rsidP="007878DA">
      <w:pPr>
        <w:jc w:val="both"/>
        <w:rPr>
          <w:rFonts w:asciiTheme="minorHAnsi" w:eastAsia="Times New Roman" w:hAnsiTheme="minorHAnsi"/>
          <w:szCs w:val="24"/>
        </w:rPr>
      </w:pPr>
      <w:r w:rsidRPr="00FB21EA">
        <w:rPr>
          <w:rFonts w:asciiTheme="minorHAnsi" w:eastAsia="Times New Roman" w:hAnsiTheme="minorHAnsi"/>
          <w:bCs/>
          <w:szCs w:val="24"/>
        </w:rPr>
        <w:t>L’AMAP S.p.A.</w:t>
      </w:r>
      <w:r w:rsidRPr="00FB21EA">
        <w:rPr>
          <w:rFonts w:asciiTheme="minorHAnsi" w:eastAsia="Times New Roman" w:hAnsiTheme="minorHAnsi"/>
          <w:szCs w:val="24"/>
        </w:rPr>
        <w:t xml:space="preserve"> </w:t>
      </w:r>
      <w:r w:rsidRPr="00FB21EA">
        <w:rPr>
          <w:rFonts w:asciiTheme="minorHAnsi" w:eastAsia="Times New Roman" w:hAnsiTheme="minorHAnsi"/>
          <w:bCs/>
          <w:szCs w:val="24"/>
        </w:rPr>
        <w:t xml:space="preserve">pubblica </w:t>
      </w:r>
      <w:r w:rsidR="00942586" w:rsidRPr="00FB21EA">
        <w:rPr>
          <w:rFonts w:asciiTheme="minorHAnsi" w:eastAsia="Times New Roman" w:hAnsiTheme="minorHAnsi"/>
          <w:bCs/>
          <w:szCs w:val="24"/>
        </w:rPr>
        <w:t xml:space="preserve">il presente </w:t>
      </w:r>
      <w:r w:rsidRPr="00FB21EA">
        <w:rPr>
          <w:rFonts w:asciiTheme="minorHAnsi" w:eastAsia="Times New Roman" w:hAnsiTheme="minorHAnsi"/>
          <w:bCs/>
          <w:szCs w:val="24"/>
        </w:rPr>
        <w:t>avviso volto all’individuazione dei componenti dell’Organismo di Vigilanza (OdV)</w:t>
      </w:r>
      <w:r w:rsidRPr="00FB21EA">
        <w:rPr>
          <w:rFonts w:asciiTheme="minorHAnsi" w:eastAsia="Times New Roman" w:hAnsiTheme="minorHAnsi"/>
          <w:szCs w:val="24"/>
        </w:rPr>
        <w:t xml:space="preserve"> ai sensi del D.lgs. 231/2001.</w:t>
      </w:r>
    </w:p>
    <w:p w14:paraId="06835493" w14:textId="77777777" w:rsidR="007878DA" w:rsidRPr="00FB21EA" w:rsidRDefault="007878DA" w:rsidP="007878DA">
      <w:pPr>
        <w:jc w:val="both"/>
        <w:rPr>
          <w:rFonts w:asciiTheme="minorHAnsi" w:eastAsia="Times New Roman" w:hAnsiTheme="minorHAnsi"/>
          <w:szCs w:val="24"/>
        </w:rPr>
      </w:pPr>
      <w:r w:rsidRPr="00FB21EA">
        <w:rPr>
          <w:rFonts w:asciiTheme="minorHAnsi" w:eastAsia="Times New Roman" w:hAnsiTheme="minorHAnsi"/>
          <w:szCs w:val="24"/>
        </w:rPr>
        <w:t xml:space="preserve">L’incarico, di durata triennale, prevede il riconoscimento di un compenso lordo annuo </w:t>
      </w:r>
      <w:r w:rsidR="00202558" w:rsidRPr="00FB21EA">
        <w:rPr>
          <w:rFonts w:asciiTheme="minorHAnsi" w:eastAsia="Times New Roman" w:hAnsiTheme="minorHAnsi"/>
          <w:szCs w:val="24"/>
        </w:rPr>
        <w:t xml:space="preserve">pari ad euro 12.000 (dodicimila/00) </w:t>
      </w:r>
      <w:r w:rsidRPr="00FB21EA">
        <w:rPr>
          <w:rFonts w:asciiTheme="minorHAnsi" w:eastAsia="Times New Roman" w:hAnsiTheme="minorHAnsi"/>
          <w:szCs w:val="24"/>
        </w:rPr>
        <w:t xml:space="preserve">per ciascuno dei componenti </w:t>
      </w:r>
      <w:r w:rsidR="00202558" w:rsidRPr="00FB21EA">
        <w:rPr>
          <w:rFonts w:asciiTheme="minorHAnsi" w:eastAsia="Times New Roman" w:hAnsiTheme="minorHAnsi"/>
          <w:szCs w:val="24"/>
        </w:rPr>
        <w:t>dell’OdV.</w:t>
      </w:r>
    </w:p>
    <w:p w14:paraId="77504C10" w14:textId="77777777" w:rsidR="007878DA" w:rsidRPr="00FB21EA" w:rsidRDefault="007878DA" w:rsidP="007878DA">
      <w:pPr>
        <w:jc w:val="both"/>
        <w:rPr>
          <w:rFonts w:asciiTheme="minorHAnsi" w:eastAsia="Times New Roman" w:hAnsiTheme="minorHAnsi"/>
          <w:szCs w:val="24"/>
        </w:rPr>
      </w:pPr>
      <w:r w:rsidRPr="00FB21EA">
        <w:rPr>
          <w:rFonts w:asciiTheme="minorHAnsi" w:eastAsia="Times New Roman" w:hAnsiTheme="minorHAnsi"/>
          <w:szCs w:val="24"/>
        </w:rPr>
        <w:t>L’affidamento dell’incarico di componente OdV comporta lo svolgimento di tutte le attività previste dal D.lgs. 231/2001 ivi comprese l’adeguamento, aggiornamento e monitoraggio del vigente “Modello di Organizzazione, Gestione e Controllo” di AMAP S.p.A. anche in considerazione delle disposizioni contenute nella L. 190/2012, nel D.lgs. 33/2013, nel Codice Etico, tenuto conto, altresì, degli indirizzi formulati dall’A.N.AC. (Determinazione n. 1134 dell’8/11/2017 “Nuove Linee guida per l’attuazione della normativa in materia di prevenzione della corruzione e trasparenza da parte delle società e degli enti di diritto privato controllati e partecipati dalle pubbliche amministrazioni e dagli enti pubblici economici”).</w:t>
      </w:r>
    </w:p>
    <w:p w14:paraId="5E82F8A6" w14:textId="77777777" w:rsidR="007878DA" w:rsidRPr="00FB21EA" w:rsidRDefault="007878DA" w:rsidP="007878DA">
      <w:pPr>
        <w:spacing w:line="276" w:lineRule="auto"/>
        <w:jc w:val="both"/>
        <w:rPr>
          <w:rFonts w:asciiTheme="minorHAnsi" w:eastAsia="Times New Roman" w:hAnsiTheme="minorHAnsi"/>
          <w:szCs w:val="24"/>
        </w:rPr>
      </w:pPr>
    </w:p>
    <w:p w14:paraId="6189D570" w14:textId="77777777" w:rsidR="007878DA" w:rsidRPr="00FB21EA" w:rsidRDefault="007878DA" w:rsidP="007878DA">
      <w:pPr>
        <w:jc w:val="both"/>
        <w:rPr>
          <w:rFonts w:asciiTheme="minorHAnsi" w:eastAsia="Times New Roman" w:hAnsiTheme="minorHAnsi"/>
          <w:b/>
          <w:bCs/>
          <w:szCs w:val="24"/>
          <w:u w:val="single"/>
        </w:rPr>
      </w:pPr>
      <w:r w:rsidRPr="00FB21EA">
        <w:rPr>
          <w:rFonts w:asciiTheme="minorHAnsi" w:eastAsia="Times New Roman" w:hAnsiTheme="minorHAnsi"/>
          <w:b/>
          <w:bCs/>
          <w:szCs w:val="24"/>
          <w:u w:val="single"/>
        </w:rPr>
        <w:t>Domanda di partecipazione</w:t>
      </w:r>
    </w:p>
    <w:p w14:paraId="7FCE216B" w14:textId="1E7922FC" w:rsidR="007878DA" w:rsidRPr="00FB21EA" w:rsidRDefault="007878DA" w:rsidP="007878DA">
      <w:pPr>
        <w:jc w:val="both"/>
        <w:rPr>
          <w:rFonts w:asciiTheme="minorHAnsi" w:eastAsia="Times New Roman" w:hAnsiTheme="minorHAnsi"/>
          <w:szCs w:val="24"/>
        </w:rPr>
      </w:pPr>
      <w:r w:rsidRPr="00FB21EA">
        <w:rPr>
          <w:rFonts w:asciiTheme="minorHAnsi" w:eastAsia="Times New Roman" w:hAnsiTheme="minorHAnsi"/>
          <w:szCs w:val="24"/>
        </w:rPr>
        <w:t>Possono presentare “</w:t>
      </w:r>
      <w:r w:rsidRPr="00FB21EA">
        <w:rPr>
          <w:rFonts w:asciiTheme="minorHAnsi" w:eastAsia="Times New Roman" w:hAnsiTheme="minorHAnsi"/>
          <w:b/>
          <w:szCs w:val="24"/>
        </w:rPr>
        <w:t>Domanda di partecipazione quale COMPONENTE OdV dell’AMAP S.p.A.</w:t>
      </w:r>
      <w:r w:rsidRPr="00FB21EA">
        <w:rPr>
          <w:rFonts w:asciiTheme="minorHAnsi" w:eastAsia="Times New Roman" w:hAnsiTheme="minorHAnsi"/>
          <w:szCs w:val="24"/>
        </w:rPr>
        <w:t>” coloro che possiedano i requisiti previsti al paragrafo 2 dell’allegato “Regolamento</w:t>
      </w:r>
      <w:r w:rsidR="00310329" w:rsidRPr="00FB21EA">
        <w:rPr>
          <w:rFonts w:asciiTheme="minorHAnsi" w:eastAsia="Times New Roman" w:hAnsiTheme="minorHAnsi"/>
          <w:szCs w:val="24"/>
        </w:rPr>
        <w:t xml:space="preserve"> dell’Organismo di Vigilanza</w:t>
      </w:r>
      <w:r w:rsidRPr="00FB21EA">
        <w:rPr>
          <w:rFonts w:asciiTheme="minorHAnsi" w:eastAsia="Times New Roman" w:hAnsiTheme="minorHAnsi"/>
          <w:szCs w:val="24"/>
        </w:rPr>
        <w:t>”</w:t>
      </w:r>
      <w:r w:rsidR="00310329" w:rsidRPr="00FB21EA">
        <w:rPr>
          <w:rFonts w:asciiTheme="minorHAnsi" w:eastAsia="Times New Roman" w:hAnsiTheme="minorHAnsi"/>
          <w:szCs w:val="24"/>
        </w:rPr>
        <w:t xml:space="preserve"> (approvato</w:t>
      </w:r>
      <w:r w:rsidR="00310329" w:rsidRPr="00FB21EA">
        <w:rPr>
          <w:rFonts w:asciiTheme="minorHAnsi" w:hAnsiTheme="minorHAnsi"/>
          <w:szCs w:val="24"/>
        </w:rPr>
        <w:t xml:space="preserve"> con deliberazione dell’Assemblea Ordinaria dei Soci n. 8 del 17/10/2019</w:t>
      </w:r>
      <w:r w:rsidR="00EB6DA1" w:rsidRPr="00FB21EA">
        <w:rPr>
          <w:rFonts w:asciiTheme="minorHAnsi" w:hAnsiTheme="minorHAnsi"/>
          <w:szCs w:val="24"/>
        </w:rPr>
        <w:t>,</w:t>
      </w:r>
      <w:r w:rsidR="00310329" w:rsidRPr="00FB21EA">
        <w:rPr>
          <w:rFonts w:asciiTheme="minorHAnsi" w:hAnsiTheme="minorHAnsi"/>
          <w:szCs w:val="24"/>
        </w:rPr>
        <w:t xml:space="preserve"> adeguato al vigente Statuto </w:t>
      </w:r>
      <w:r w:rsidR="001F6FD9" w:rsidRPr="00FB21EA">
        <w:rPr>
          <w:rFonts w:asciiTheme="minorHAnsi" w:hAnsiTheme="minorHAnsi"/>
          <w:szCs w:val="24"/>
        </w:rPr>
        <w:t>AMAP</w:t>
      </w:r>
      <w:r w:rsidR="00310329" w:rsidRPr="00FB21EA">
        <w:rPr>
          <w:rFonts w:asciiTheme="minorHAnsi" w:hAnsiTheme="minorHAnsi"/>
          <w:szCs w:val="24"/>
        </w:rPr>
        <w:t xml:space="preserve"> S.p.A. approvato con deliberazione dell’Assemblea Straordinaria dei Soci n. 6 del 25/11/2021, modificato con deliberazione dell’Amministratore Unico n</w:t>
      </w:r>
      <w:r w:rsidR="006531F0" w:rsidRPr="00FB21EA">
        <w:rPr>
          <w:rFonts w:asciiTheme="minorHAnsi" w:hAnsiTheme="minorHAnsi"/>
          <w:szCs w:val="24"/>
        </w:rPr>
        <w:t xml:space="preserve">. 200 </w:t>
      </w:r>
      <w:r w:rsidR="00310329" w:rsidRPr="00FB21EA">
        <w:rPr>
          <w:rFonts w:asciiTheme="minorHAnsi" w:hAnsiTheme="minorHAnsi"/>
          <w:szCs w:val="24"/>
        </w:rPr>
        <w:t xml:space="preserve">del </w:t>
      </w:r>
      <w:r w:rsidR="006531F0" w:rsidRPr="00FB21EA">
        <w:rPr>
          <w:rFonts w:asciiTheme="minorHAnsi" w:hAnsiTheme="minorHAnsi"/>
          <w:szCs w:val="24"/>
        </w:rPr>
        <w:t>12/12/2022</w:t>
      </w:r>
      <w:r w:rsidR="00A82674" w:rsidRPr="00FB21EA">
        <w:rPr>
          <w:rFonts w:asciiTheme="minorHAnsi" w:hAnsiTheme="minorHAnsi"/>
          <w:szCs w:val="24"/>
        </w:rPr>
        <w:t>)</w:t>
      </w:r>
      <w:r w:rsidR="006531F0" w:rsidRPr="00FB21EA">
        <w:rPr>
          <w:rFonts w:asciiTheme="minorHAnsi" w:hAnsiTheme="minorHAnsi"/>
          <w:szCs w:val="24"/>
        </w:rPr>
        <w:t xml:space="preserve"> </w:t>
      </w:r>
      <w:r w:rsidRPr="00FB21EA">
        <w:rPr>
          <w:rFonts w:asciiTheme="minorHAnsi" w:eastAsia="Times New Roman" w:hAnsiTheme="minorHAnsi"/>
          <w:szCs w:val="24"/>
        </w:rPr>
        <w:t xml:space="preserve">e che non si trovino nelle situazioni di ineleggibilità, inconferibilità ed incompatibilità previste nel paragrafo 3 del medesimo </w:t>
      </w:r>
      <w:r w:rsidR="00EB6DA1" w:rsidRPr="00FB21EA">
        <w:rPr>
          <w:rFonts w:asciiTheme="minorHAnsi" w:eastAsia="Times New Roman" w:hAnsiTheme="minorHAnsi"/>
          <w:szCs w:val="24"/>
        </w:rPr>
        <w:t>“</w:t>
      </w:r>
      <w:r w:rsidRPr="00FB21EA">
        <w:rPr>
          <w:rFonts w:asciiTheme="minorHAnsi" w:eastAsia="Times New Roman" w:hAnsiTheme="minorHAnsi"/>
          <w:szCs w:val="24"/>
        </w:rPr>
        <w:t>Regolamento</w:t>
      </w:r>
      <w:r w:rsidR="00EB6DA1" w:rsidRPr="00FB21EA">
        <w:rPr>
          <w:rFonts w:asciiTheme="minorHAnsi" w:eastAsia="Times New Roman" w:hAnsiTheme="minorHAnsi"/>
          <w:szCs w:val="24"/>
        </w:rPr>
        <w:t>”</w:t>
      </w:r>
      <w:r w:rsidRPr="00FB21EA">
        <w:rPr>
          <w:rFonts w:asciiTheme="minorHAnsi" w:eastAsia="Times New Roman" w:hAnsiTheme="minorHAnsi"/>
          <w:szCs w:val="24"/>
        </w:rPr>
        <w:t>, allegando copia del documento di identità e curriculum vitae in formato europeo sottoscritto con dichiarazione di consenso al trattamento dei dati personali ai sensi del D.lgs.196/2003 e del GDPR (Regolamento UE 2016/679).</w:t>
      </w:r>
    </w:p>
    <w:p w14:paraId="21E5101E" w14:textId="77777777" w:rsidR="00310329" w:rsidRPr="00FB21EA" w:rsidRDefault="00310329" w:rsidP="007878DA">
      <w:pPr>
        <w:jc w:val="both"/>
        <w:rPr>
          <w:rFonts w:asciiTheme="minorHAnsi" w:eastAsia="Times New Roman" w:hAnsiTheme="minorHAnsi"/>
          <w:szCs w:val="24"/>
        </w:rPr>
      </w:pPr>
    </w:p>
    <w:p w14:paraId="6BA80751" w14:textId="77777777" w:rsidR="00310329" w:rsidRPr="00FB21EA" w:rsidRDefault="007878DA" w:rsidP="00310329">
      <w:pPr>
        <w:jc w:val="both"/>
        <w:rPr>
          <w:rFonts w:asciiTheme="minorHAnsi" w:eastAsia="Times New Roman" w:hAnsiTheme="minorHAnsi"/>
          <w:b/>
          <w:bCs/>
          <w:szCs w:val="24"/>
          <w:u w:val="single"/>
        </w:rPr>
      </w:pPr>
      <w:r w:rsidRPr="00FB21EA">
        <w:rPr>
          <w:rFonts w:asciiTheme="minorHAnsi" w:eastAsia="Times New Roman" w:hAnsiTheme="minorHAnsi"/>
          <w:b/>
          <w:bCs/>
          <w:szCs w:val="24"/>
          <w:u w:val="single"/>
        </w:rPr>
        <w:t>Selezione</w:t>
      </w:r>
    </w:p>
    <w:p w14:paraId="282DA603" w14:textId="77777777" w:rsidR="007878DA" w:rsidRPr="00FB21EA" w:rsidRDefault="007878DA" w:rsidP="00310329">
      <w:pPr>
        <w:jc w:val="both"/>
        <w:rPr>
          <w:rFonts w:asciiTheme="minorHAnsi" w:eastAsia="Times New Roman" w:hAnsiTheme="minorHAnsi"/>
          <w:szCs w:val="24"/>
        </w:rPr>
      </w:pPr>
      <w:r w:rsidRPr="00FB21EA">
        <w:rPr>
          <w:rFonts w:asciiTheme="minorHAnsi" w:eastAsia="Times New Roman" w:hAnsiTheme="minorHAnsi"/>
          <w:szCs w:val="24"/>
        </w:rPr>
        <w:t>La selezione sarà effettuata dall’Organo di Amministrazione mediante valutazione dei curricula ed in esito ad un motivato giudizio sugli stessi.</w:t>
      </w:r>
    </w:p>
    <w:p w14:paraId="7A469708" w14:textId="54435D17" w:rsidR="007878DA" w:rsidRPr="00FB21EA" w:rsidRDefault="007878DA" w:rsidP="007878DA">
      <w:pPr>
        <w:spacing w:before="100" w:beforeAutospacing="1"/>
        <w:jc w:val="both"/>
        <w:rPr>
          <w:rFonts w:asciiTheme="minorHAnsi" w:eastAsia="Times New Roman" w:hAnsiTheme="minorHAnsi"/>
          <w:b/>
          <w:szCs w:val="24"/>
        </w:rPr>
      </w:pPr>
      <w:r w:rsidRPr="00FB21EA">
        <w:rPr>
          <w:rFonts w:asciiTheme="minorHAnsi" w:eastAsia="Times New Roman" w:hAnsiTheme="minorHAnsi"/>
          <w:bCs/>
          <w:szCs w:val="24"/>
        </w:rPr>
        <w:t xml:space="preserve">Le proposte dovranno pervenire tramite e-mail all’indirizzo </w:t>
      </w:r>
      <w:hyperlink r:id="rId7" w:history="1">
        <w:r w:rsidR="00310329" w:rsidRPr="00FB21EA">
          <w:rPr>
            <w:rStyle w:val="Collegamentoipertestuale"/>
            <w:rFonts w:asciiTheme="minorHAnsi" w:eastAsia="Times New Roman" w:hAnsiTheme="minorHAnsi"/>
            <w:bCs/>
            <w:szCs w:val="24"/>
          </w:rPr>
          <w:t>amapspa@legalmail.it</w:t>
        </w:r>
      </w:hyperlink>
      <w:r w:rsidR="00310329" w:rsidRPr="00FB21EA">
        <w:rPr>
          <w:rFonts w:asciiTheme="minorHAnsi" w:eastAsia="Times New Roman" w:hAnsiTheme="minorHAnsi"/>
          <w:bCs/>
          <w:szCs w:val="24"/>
        </w:rPr>
        <w:t xml:space="preserve"> </w:t>
      </w:r>
      <w:r w:rsidR="00310329" w:rsidRPr="00FB21EA">
        <w:rPr>
          <w:rFonts w:asciiTheme="minorHAnsi" w:eastAsia="Times New Roman" w:hAnsiTheme="minorHAnsi"/>
          <w:b/>
          <w:bCs/>
          <w:szCs w:val="24"/>
          <w:u w:val="single"/>
        </w:rPr>
        <w:t>en</w:t>
      </w:r>
      <w:r w:rsidRPr="00FB21EA">
        <w:rPr>
          <w:rFonts w:asciiTheme="minorHAnsi" w:eastAsia="Times New Roman" w:hAnsiTheme="minorHAnsi"/>
          <w:b/>
          <w:bCs/>
          <w:szCs w:val="24"/>
          <w:u w:val="single"/>
        </w:rPr>
        <w:t>tro e non oltre le ore 24.00 del</w:t>
      </w:r>
      <w:r w:rsidR="006531F0" w:rsidRPr="00FB21EA">
        <w:rPr>
          <w:rFonts w:asciiTheme="minorHAnsi" w:eastAsia="Times New Roman" w:hAnsiTheme="minorHAnsi"/>
          <w:b/>
          <w:bCs/>
          <w:szCs w:val="24"/>
          <w:u w:val="single"/>
        </w:rPr>
        <w:t xml:space="preserve"> </w:t>
      </w:r>
      <w:r w:rsidR="00D80A7A" w:rsidRPr="00FB21EA">
        <w:rPr>
          <w:rFonts w:asciiTheme="minorHAnsi" w:eastAsia="Times New Roman" w:hAnsiTheme="minorHAnsi"/>
          <w:b/>
          <w:bCs/>
          <w:szCs w:val="24"/>
          <w:u w:val="single"/>
        </w:rPr>
        <w:t xml:space="preserve">giorno </w:t>
      </w:r>
      <w:r w:rsidR="00FB21EA" w:rsidRPr="00FB21EA">
        <w:rPr>
          <w:rFonts w:asciiTheme="minorHAnsi" w:eastAsia="Times New Roman" w:hAnsiTheme="minorHAnsi"/>
          <w:b/>
          <w:bCs/>
          <w:szCs w:val="24"/>
          <w:u w:val="single"/>
        </w:rPr>
        <w:t>15</w:t>
      </w:r>
      <w:r w:rsidR="00533AA4" w:rsidRPr="00FB21EA">
        <w:rPr>
          <w:rFonts w:asciiTheme="minorHAnsi" w:eastAsia="Times New Roman" w:hAnsiTheme="minorHAnsi"/>
          <w:b/>
          <w:bCs/>
          <w:szCs w:val="24"/>
          <w:u w:val="single"/>
        </w:rPr>
        <w:t>/0</w:t>
      </w:r>
      <w:r w:rsidR="004274D5" w:rsidRPr="00FB21EA">
        <w:rPr>
          <w:rFonts w:asciiTheme="minorHAnsi" w:eastAsia="Times New Roman" w:hAnsiTheme="minorHAnsi"/>
          <w:b/>
          <w:bCs/>
          <w:szCs w:val="24"/>
          <w:u w:val="single"/>
        </w:rPr>
        <w:t>6</w:t>
      </w:r>
      <w:r w:rsidR="00533AA4" w:rsidRPr="00FB21EA">
        <w:rPr>
          <w:rFonts w:asciiTheme="minorHAnsi" w:eastAsia="Times New Roman" w:hAnsiTheme="minorHAnsi"/>
          <w:b/>
          <w:bCs/>
          <w:szCs w:val="24"/>
          <w:u w:val="single"/>
        </w:rPr>
        <w:t>/</w:t>
      </w:r>
      <w:r w:rsidR="006531F0" w:rsidRPr="00FB21EA">
        <w:rPr>
          <w:rFonts w:asciiTheme="minorHAnsi" w:eastAsia="Times New Roman" w:hAnsiTheme="minorHAnsi"/>
          <w:b/>
          <w:bCs/>
          <w:szCs w:val="24"/>
          <w:u w:val="single"/>
        </w:rPr>
        <w:t>202</w:t>
      </w:r>
      <w:r w:rsidR="00533AA4" w:rsidRPr="00FB21EA">
        <w:rPr>
          <w:rFonts w:asciiTheme="minorHAnsi" w:eastAsia="Times New Roman" w:hAnsiTheme="minorHAnsi"/>
          <w:b/>
          <w:bCs/>
          <w:szCs w:val="24"/>
          <w:u w:val="single"/>
        </w:rPr>
        <w:t>6</w:t>
      </w:r>
      <w:r w:rsidRPr="00FB21EA">
        <w:rPr>
          <w:rFonts w:asciiTheme="minorHAnsi" w:eastAsia="Times New Roman" w:hAnsiTheme="minorHAnsi"/>
          <w:b/>
          <w:bCs/>
          <w:szCs w:val="24"/>
        </w:rPr>
        <w:t xml:space="preserve"> indicando nell’oggetto “Domanda di partecipazione </w:t>
      </w:r>
      <w:r w:rsidRPr="00FB21EA">
        <w:rPr>
          <w:rFonts w:asciiTheme="minorHAnsi" w:eastAsia="Times New Roman" w:hAnsiTheme="minorHAnsi"/>
          <w:b/>
          <w:szCs w:val="24"/>
        </w:rPr>
        <w:t>quale COMPONENTE OdV 231/2001 dell’AMAP S.p.A.”.</w:t>
      </w:r>
    </w:p>
    <w:p w14:paraId="011CF4DD" w14:textId="77777777" w:rsidR="007878DA" w:rsidRPr="00FB21EA" w:rsidRDefault="007878DA" w:rsidP="007878DA">
      <w:pPr>
        <w:jc w:val="both"/>
        <w:rPr>
          <w:rFonts w:asciiTheme="minorHAnsi" w:hAnsiTheme="minorHAnsi"/>
          <w:szCs w:val="24"/>
        </w:rPr>
      </w:pPr>
    </w:p>
    <w:p w14:paraId="4EEA6593" w14:textId="2EC36C1A" w:rsidR="007878DA" w:rsidRPr="00FB21EA" w:rsidRDefault="007878DA" w:rsidP="007878DA">
      <w:pPr>
        <w:jc w:val="both"/>
        <w:rPr>
          <w:rFonts w:asciiTheme="minorHAnsi" w:hAnsiTheme="minorHAnsi"/>
          <w:szCs w:val="24"/>
        </w:rPr>
      </w:pPr>
      <w:r w:rsidRPr="00FB21EA">
        <w:rPr>
          <w:rFonts w:asciiTheme="minorHAnsi" w:hAnsiTheme="minorHAnsi"/>
          <w:szCs w:val="24"/>
        </w:rPr>
        <w:t>Il presente avviso sarà pubblicato sul sito web della Società (www.amapspa.it</w:t>
      </w:r>
      <w:r w:rsidR="00FB21EA" w:rsidRPr="00FB21EA">
        <w:rPr>
          <w:rFonts w:asciiTheme="minorHAnsi" w:hAnsiTheme="minorHAnsi"/>
          <w:szCs w:val="24"/>
        </w:rPr>
        <w:t>)</w:t>
      </w:r>
      <w:r w:rsidRPr="00FB21EA">
        <w:rPr>
          <w:rFonts w:asciiTheme="minorHAnsi" w:hAnsiTheme="minorHAnsi"/>
          <w:szCs w:val="24"/>
        </w:rPr>
        <w:t>.</w:t>
      </w:r>
    </w:p>
    <w:p w14:paraId="1147A773" w14:textId="77777777" w:rsidR="007878DA" w:rsidRPr="00FB21EA" w:rsidRDefault="007878DA" w:rsidP="007878DA">
      <w:pPr>
        <w:rPr>
          <w:rFonts w:asciiTheme="minorHAnsi" w:hAnsiTheme="minorHAnsi"/>
          <w:szCs w:val="24"/>
        </w:rPr>
      </w:pPr>
    </w:p>
    <w:p w14:paraId="7AAAFF9E" w14:textId="77777777" w:rsidR="00FB21EA" w:rsidRDefault="00FB21EA" w:rsidP="007878DA">
      <w:pPr>
        <w:rPr>
          <w:rFonts w:asciiTheme="minorHAnsi" w:hAnsiTheme="minorHAnsi"/>
          <w:szCs w:val="24"/>
        </w:rPr>
      </w:pPr>
    </w:p>
    <w:p w14:paraId="79CF00D2" w14:textId="546BA9BA" w:rsidR="00310329" w:rsidRPr="00FB21EA" w:rsidRDefault="007878DA" w:rsidP="007878DA">
      <w:pPr>
        <w:rPr>
          <w:rFonts w:asciiTheme="minorHAnsi" w:hAnsiTheme="minorHAnsi"/>
          <w:szCs w:val="24"/>
        </w:rPr>
      </w:pPr>
      <w:r w:rsidRPr="00FB21EA">
        <w:rPr>
          <w:rFonts w:asciiTheme="minorHAnsi" w:hAnsiTheme="minorHAnsi"/>
          <w:szCs w:val="24"/>
        </w:rPr>
        <w:t>PALERMO,</w:t>
      </w:r>
      <w:r w:rsidR="00496E9E" w:rsidRPr="00FB21EA">
        <w:rPr>
          <w:rFonts w:asciiTheme="minorHAnsi" w:hAnsiTheme="minorHAnsi"/>
          <w:szCs w:val="24"/>
        </w:rPr>
        <w:t xml:space="preserve"> </w:t>
      </w:r>
      <w:r w:rsidR="00FB21EA">
        <w:rPr>
          <w:rFonts w:asciiTheme="minorHAnsi" w:hAnsiTheme="minorHAnsi"/>
          <w:szCs w:val="24"/>
        </w:rPr>
        <w:t>08.06.2026</w:t>
      </w:r>
    </w:p>
    <w:p w14:paraId="488F07AA" w14:textId="77777777" w:rsidR="00533AA4" w:rsidRPr="00FB21EA" w:rsidRDefault="00533AA4" w:rsidP="007878DA">
      <w:pPr>
        <w:rPr>
          <w:rFonts w:asciiTheme="minorHAnsi" w:hAnsiTheme="minorHAnsi"/>
          <w:szCs w:val="24"/>
        </w:rPr>
      </w:pPr>
    </w:p>
    <w:p w14:paraId="155F7978" w14:textId="77777777" w:rsidR="007878DA" w:rsidRPr="00FB21EA" w:rsidRDefault="007878DA" w:rsidP="007878DA">
      <w:pPr>
        <w:ind w:firstLine="708"/>
        <w:rPr>
          <w:rFonts w:asciiTheme="minorHAnsi" w:hAnsiTheme="minorHAnsi"/>
          <w:szCs w:val="24"/>
        </w:rPr>
      </w:pPr>
      <w:r w:rsidRPr="00FB21EA">
        <w:rPr>
          <w:rFonts w:asciiTheme="minorHAnsi" w:hAnsiTheme="minorHAnsi"/>
          <w:szCs w:val="24"/>
        </w:rPr>
        <w:tab/>
      </w:r>
      <w:r w:rsidRPr="00FB21EA">
        <w:rPr>
          <w:rFonts w:asciiTheme="minorHAnsi" w:hAnsiTheme="minorHAnsi"/>
          <w:szCs w:val="24"/>
        </w:rPr>
        <w:tab/>
      </w:r>
      <w:r w:rsidRPr="00FB21EA">
        <w:rPr>
          <w:rFonts w:asciiTheme="minorHAnsi" w:hAnsiTheme="minorHAnsi"/>
          <w:szCs w:val="24"/>
        </w:rPr>
        <w:tab/>
      </w:r>
      <w:r w:rsidRPr="00FB21EA">
        <w:rPr>
          <w:rFonts w:asciiTheme="minorHAnsi" w:hAnsiTheme="minorHAnsi"/>
          <w:szCs w:val="24"/>
        </w:rPr>
        <w:tab/>
      </w:r>
      <w:r w:rsidRPr="00FB21EA">
        <w:rPr>
          <w:rFonts w:asciiTheme="minorHAnsi" w:hAnsiTheme="minorHAnsi"/>
          <w:szCs w:val="24"/>
        </w:rPr>
        <w:tab/>
      </w:r>
      <w:r w:rsidRPr="00FB21EA">
        <w:rPr>
          <w:rFonts w:asciiTheme="minorHAnsi" w:hAnsiTheme="minorHAnsi"/>
          <w:szCs w:val="24"/>
        </w:rPr>
        <w:tab/>
      </w:r>
      <w:r w:rsidRPr="00FB21EA">
        <w:rPr>
          <w:rFonts w:asciiTheme="minorHAnsi" w:hAnsiTheme="minorHAnsi"/>
          <w:szCs w:val="24"/>
        </w:rPr>
        <w:tab/>
      </w:r>
      <w:r w:rsidR="00B17255" w:rsidRPr="00FB21EA">
        <w:rPr>
          <w:rFonts w:asciiTheme="minorHAnsi" w:hAnsiTheme="minorHAnsi"/>
          <w:szCs w:val="24"/>
        </w:rPr>
        <w:t xml:space="preserve">     </w:t>
      </w:r>
      <w:r w:rsidRPr="00FB21EA">
        <w:rPr>
          <w:rFonts w:asciiTheme="minorHAnsi" w:hAnsiTheme="minorHAnsi"/>
          <w:szCs w:val="24"/>
        </w:rPr>
        <w:t xml:space="preserve"> L’AMMINISTRATORE UNICO</w:t>
      </w:r>
    </w:p>
    <w:p w14:paraId="0AC3A9C5" w14:textId="78092524" w:rsidR="007878DA" w:rsidRPr="00FB21EA" w:rsidRDefault="00170C74" w:rsidP="007878DA">
      <w:pPr>
        <w:ind w:left="4956" w:firstLine="708"/>
        <w:rPr>
          <w:rFonts w:asciiTheme="minorHAnsi" w:hAnsiTheme="minorHAnsi"/>
          <w:szCs w:val="24"/>
        </w:rPr>
      </w:pPr>
      <w:r w:rsidRPr="00FB21EA">
        <w:rPr>
          <w:rFonts w:asciiTheme="minorHAnsi" w:hAnsiTheme="minorHAnsi"/>
          <w:szCs w:val="24"/>
        </w:rPr>
        <w:t xml:space="preserve">  </w:t>
      </w:r>
      <w:r w:rsidR="007878DA" w:rsidRPr="00FB21EA">
        <w:rPr>
          <w:rFonts w:asciiTheme="minorHAnsi" w:hAnsiTheme="minorHAnsi"/>
          <w:szCs w:val="24"/>
        </w:rPr>
        <w:t xml:space="preserve">   </w:t>
      </w:r>
      <w:r w:rsidR="001F6FD9">
        <w:rPr>
          <w:rFonts w:asciiTheme="minorHAnsi" w:hAnsiTheme="minorHAnsi"/>
          <w:szCs w:val="24"/>
        </w:rPr>
        <w:t xml:space="preserve">   </w:t>
      </w:r>
      <w:r w:rsidR="00B714EB">
        <w:rPr>
          <w:rFonts w:asciiTheme="minorHAnsi" w:hAnsiTheme="minorHAnsi"/>
          <w:szCs w:val="24"/>
        </w:rPr>
        <w:t>F.to</w:t>
      </w:r>
      <w:r w:rsidR="001F6FD9">
        <w:rPr>
          <w:rFonts w:asciiTheme="minorHAnsi" w:hAnsiTheme="minorHAnsi"/>
          <w:szCs w:val="24"/>
        </w:rPr>
        <w:t xml:space="preserve"> </w:t>
      </w:r>
      <w:r w:rsidR="007878DA" w:rsidRPr="00FB21EA">
        <w:rPr>
          <w:rFonts w:asciiTheme="minorHAnsi" w:hAnsiTheme="minorHAnsi"/>
          <w:szCs w:val="24"/>
        </w:rPr>
        <w:t xml:space="preserve">Ing. </w:t>
      </w:r>
      <w:r w:rsidR="00533AA4" w:rsidRPr="00FB21EA">
        <w:rPr>
          <w:rFonts w:asciiTheme="minorHAnsi" w:hAnsiTheme="minorHAnsi"/>
          <w:szCs w:val="24"/>
        </w:rPr>
        <w:t>Giovanni Sciortino</w:t>
      </w:r>
    </w:p>
    <w:sectPr w:rsidR="007878DA" w:rsidRPr="00FB21EA" w:rsidSect="00021B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1701" w:left="1134" w:header="709" w:footer="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A3B2" w14:textId="77777777" w:rsidR="003532AE" w:rsidRDefault="003532AE">
      <w:r>
        <w:separator/>
      </w:r>
    </w:p>
  </w:endnote>
  <w:endnote w:type="continuationSeparator" w:id="0">
    <w:p w14:paraId="5C8EA3F8" w14:textId="77777777" w:rsidR="003532AE" w:rsidRDefault="00353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enstlerScript-Medium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E2181" w14:textId="77777777" w:rsidR="00C05EBA" w:rsidRDefault="00C05E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94C9" w14:textId="77777777" w:rsidR="00C83079" w:rsidRDefault="00C83079">
    <w:pPr>
      <w:pStyle w:val="Corpodeltesto3"/>
    </w:pPr>
    <w:r>
      <w:t>____________________________________________________________________________________</w:t>
    </w:r>
    <w:r w:rsidR="009969CD">
      <w:t>_________________</w:t>
    </w:r>
    <w:r>
      <w:t>______________________________________________________________________</w:t>
    </w:r>
    <w:r w:rsidR="00996236">
      <w:t>_____</w:t>
    </w:r>
  </w:p>
  <w:tbl>
    <w:tblPr>
      <w:tblW w:w="8647" w:type="dxa"/>
      <w:tblInd w:w="392" w:type="dxa"/>
      <w:tblLayout w:type="fixed"/>
      <w:tblLook w:val="01E0" w:firstRow="1" w:lastRow="1" w:firstColumn="1" w:lastColumn="1" w:noHBand="0" w:noVBand="0"/>
    </w:tblPr>
    <w:tblGrid>
      <w:gridCol w:w="2126"/>
      <w:gridCol w:w="1134"/>
      <w:gridCol w:w="5387"/>
    </w:tblGrid>
    <w:tr w:rsidR="00950B83" w:rsidRPr="0053374D" w14:paraId="53D23EC5" w14:textId="77777777" w:rsidTr="00950B83">
      <w:trPr>
        <w:trHeight w:val="1013"/>
      </w:trPr>
      <w:tc>
        <w:tcPr>
          <w:tcW w:w="2126" w:type="dxa"/>
        </w:tcPr>
        <w:p w14:paraId="2FAAA0E9" w14:textId="77777777" w:rsidR="00950B83" w:rsidRPr="0053374D" w:rsidRDefault="00950B83" w:rsidP="00D36AB2">
          <w:pPr>
            <w:tabs>
              <w:tab w:val="left" w:pos="-1985"/>
              <w:tab w:val="left" w:pos="-1843"/>
            </w:tabs>
            <w:ind w:left="176" w:right="-144"/>
            <w:rPr>
              <w:rFonts w:ascii="Tahoma" w:hAnsi="Tahoma"/>
              <w:b/>
              <w:color w:val="0000FF"/>
              <w:sz w:val="6"/>
              <w:szCs w:val="6"/>
            </w:rPr>
          </w:pPr>
        </w:p>
        <w:p w14:paraId="3FEBE5D5" w14:textId="77777777" w:rsidR="00950B83" w:rsidRPr="0053374D" w:rsidRDefault="00630107" w:rsidP="00D36AB2">
          <w:pPr>
            <w:tabs>
              <w:tab w:val="left" w:pos="-1985"/>
              <w:tab w:val="left" w:pos="-1843"/>
            </w:tabs>
            <w:ind w:left="-108" w:right="-108"/>
            <w:jc w:val="center"/>
            <w:rPr>
              <w:rFonts w:ascii="Tahoma" w:hAnsi="Tahoma"/>
              <w:b/>
              <w:color w:val="0000FF"/>
              <w:sz w:val="14"/>
              <w:szCs w:val="14"/>
            </w:rPr>
          </w:pPr>
          <w:r w:rsidRPr="00630107">
            <w:rPr>
              <w:rFonts w:ascii="Tahoma" w:hAnsi="Tahoma"/>
              <w:b/>
              <w:noProof/>
              <w:color w:val="0000FF"/>
              <w:sz w:val="14"/>
              <w:szCs w:val="14"/>
            </w:rPr>
            <w:drawing>
              <wp:inline distT="0" distB="0" distL="0" distR="0" wp14:anchorId="5BE7B1B5" wp14:editId="62996709">
                <wp:extent cx="1025719" cy="488411"/>
                <wp:effectExtent l="0" t="0" r="3175" b="6985"/>
                <wp:docPr id="2" name="Immagine 2" descr="C:\Users\M_dionis\Downloads\BV_certification_9k-14k-45001_2_tracciat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_dionis\Downloads\BV_certification_9k-14k-45001_2_tracciat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68" cy="4971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</w:tcPr>
        <w:p w14:paraId="57DCF864" w14:textId="77777777" w:rsidR="00950B83" w:rsidRPr="00487D10" w:rsidRDefault="00950B83" w:rsidP="00D36AB2">
          <w:pPr>
            <w:tabs>
              <w:tab w:val="left" w:pos="-1985"/>
              <w:tab w:val="left" w:pos="-1843"/>
            </w:tabs>
            <w:ind w:left="-142" w:right="-144"/>
            <w:jc w:val="center"/>
            <w:rPr>
              <w:rFonts w:ascii="Tahoma" w:hAnsi="Tahoma"/>
              <w:b/>
              <w:color w:val="0000FF"/>
              <w:sz w:val="8"/>
              <w:szCs w:val="8"/>
            </w:rPr>
          </w:pPr>
        </w:p>
        <w:p w14:paraId="5331F044" w14:textId="77777777" w:rsidR="00950B83" w:rsidRPr="0053374D" w:rsidRDefault="00950B83" w:rsidP="00D36AB2">
          <w:pPr>
            <w:tabs>
              <w:tab w:val="left" w:pos="-1985"/>
              <w:tab w:val="left" w:pos="-1843"/>
            </w:tabs>
            <w:ind w:left="-142" w:right="-144"/>
            <w:jc w:val="center"/>
            <w:rPr>
              <w:rFonts w:ascii="Tahoma" w:hAnsi="Tahoma"/>
              <w:color w:val="0000FF"/>
              <w:sz w:val="14"/>
              <w:szCs w:val="14"/>
            </w:rPr>
          </w:pPr>
          <w:r w:rsidRPr="00E41275">
            <w:rPr>
              <w:rFonts w:ascii="Tahoma" w:hAnsi="Tahoma"/>
              <w:b/>
              <w:color w:val="0000FF"/>
              <w:sz w:val="14"/>
              <w:szCs w:val="14"/>
            </w:rPr>
            <w:t>AMAP S.p.A.</w:t>
          </w:r>
        </w:p>
      </w:tc>
      <w:tc>
        <w:tcPr>
          <w:tcW w:w="5387" w:type="dxa"/>
        </w:tcPr>
        <w:p w14:paraId="3DDB35AC" w14:textId="77777777" w:rsidR="00950B83" w:rsidRPr="00487D10" w:rsidRDefault="00950B83" w:rsidP="00D36AB2">
          <w:pPr>
            <w:tabs>
              <w:tab w:val="left" w:pos="-1985"/>
              <w:tab w:val="left" w:pos="-1843"/>
            </w:tabs>
            <w:ind w:left="-142" w:right="-144"/>
            <w:rPr>
              <w:rFonts w:ascii="Tahoma" w:hAnsi="Tahoma"/>
              <w:color w:val="0000FF"/>
              <w:sz w:val="8"/>
              <w:szCs w:val="8"/>
            </w:rPr>
          </w:pPr>
          <w:r w:rsidRPr="0053374D">
            <w:rPr>
              <w:rFonts w:ascii="Tahoma" w:hAnsi="Tahoma"/>
              <w:color w:val="0000FF"/>
              <w:sz w:val="14"/>
              <w:szCs w:val="14"/>
            </w:rPr>
            <w:t xml:space="preserve">  </w:t>
          </w:r>
        </w:p>
        <w:p w14:paraId="1DA6E094" w14:textId="77777777" w:rsidR="00950B83" w:rsidRDefault="00950B83" w:rsidP="00D36AB2">
          <w:pPr>
            <w:tabs>
              <w:tab w:val="left" w:pos="-1985"/>
              <w:tab w:val="left" w:pos="-1843"/>
            </w:tabs>
            <w:ind w:left="-108" w:right="-144"/>
            <w:jc w:val="both"/>
            <w:rPr>
              <w:rFonts w:ascii="Tahoma" w:hAnsi="Tahoma"/>
              <w:color w:val="0000FF"/>
              <w:sz w:val="14"/>
              <w:szCs w:val="14"/>
            </w:rPr>
          </w:pP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Società </w:t>
          </w:r>
          <w:r>
            <w:rPr>
              <w:rFonts w:ascii="Tahoma" w:hAnsi="Tahoma"/>
              <w:color w:val="0000FF"/>
              <w:sz w:val="14"/>
              <w:szCs w:val="14"/>
            </w:rPr>
            <w:t>del Servizio Idrico Integrato -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 Sede sociale: via Volturno, 2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 - 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>90138 Palermo</w:t>
          </w:r>
        </w:p>
        <w:p w14:paraId="2602401F" w14:textId="77777777" w:rsidR="00950B83" w:rsidRDefault="00950B83" w:rsidP="00D36AB2">
          <w:pPr>
            <w:tabs>
              <w:tab w:val="left" w:pos="-1985"/>
              <w:tab w:val="left" w:pos="-1843"/>
            </w:tabs>
            <w:ind w:left="-108" w:right="-144"/>
            <w:jc w:val="both"/>
            <w:rPr>
              <w:rFonts w:ascii="Tahoma" w:hAnsi="Tahoma"/>
              <w:color w:val="0000FF"/>
              <w:sz w:val="14"/>
              <w:szCs w:val="14"/>
              <w:lang w:val="en-US"/>
            </w:rPr>
          </w:pPr>
          <w:r w:rsidRPr="00487D10">
            <w:rPr>
              <w:rFonts w:ascii="Tahoma" w:hAnsi="Tahoma"/>
              <w:color w:val="0000FF"/>
              <w:sz w:val="14"/>
              <w:szCs w:val="14"/>
              <w:lang w:val="en-US"/>
            </w:rPr>
            <w:t>T</w:t>
          </w:r>
          <w:r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el. 091.279111   </w:t>
          </w:r>
          <w:r w:rsidRPr="00487D10">
            <w:rPr>
              <w:rFonts w:ascii="Tahoma" w:hAnsi="Tahoma"/>
              <w:color w:val="0000FF"/>
              <w:sz w:val="14"/>
              <w:szCs w:val="14"/>
              <w:lang w:val="en-US"/>
            </w:rPr>
            <w:t>-</w:t>
          </w:r>
          <w:r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</w:t>
          </w:r>
          <w:r w:rsidRPr="00487D10"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</w:t>
          </w:r>
          <w:r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</w:t>
          </w:r>
          <w:r w:rsidRPr="00487D10">
            <w:rPr>
              <w:rFonts w:ascii="Tahoma" w:hAnsi="Tahoma"/>
              <w:color w:val="0000FF"/>
              <w:sz w:val="14"/>
              <w:szCs w:val="14"/>
              <w:lang w:val="en-US"/>
            </w:rPr>
            <w:t>Fax 091.279228</w:t>
          </w:r>
          <w:r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</w:t>
          </w:r>
          <w:r w:rsidRPr="00487D10"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-</w:t>
          </w:r>
          <w:r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</w:t>
          </w:r>
          <w:r w:rsidRPr="00487D10"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</w:t>
          </w:r>
          <w:hyperlink r:id="rId2" w:history="1">
            <w:r w:rsidRPr="00487D10">
              <w:rPr>
                <w:rStyle w:val="Collegamentoipertestuale"/>
                <w:rFonts w:ascii="Tahoma" w:hAnsi="Tahoma"/>
                <w:sz w:val="14"/>
                <w:szCs w:val="14"/>
                <w:u w:val="none"/>
                <w:lang w:val="en-US"/>
              </w:rPr>
              <w:t>www.amapspa.it</w:t>
            </w:r>
          </w:hyperlink>
          <w:r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 </w:t>
          </w:r>
          <w:r w:rsidRPr="00487D10"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</w:t>
          </w:r>
          <w:r>
            <w:rPr>
              <w:rFonts w:ascii="Tahoma" w:hAnsi="Tahoma"/>
              <w:color w:val="0000FF"/>
              <w:sz w:val="14"/>
              <w:szCs w:val="14"/>
              <w:lang w:val="en-US"/>
            </w:rPr>
            <w:t>-</w:t>
          </w:r>
          <w:r w:rsidRPr="00487D10"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</w:t>
          </w:r>
          <w:r>
            <w:rPr>
              <w:rFonts w:ascii="Tahoma" w:hAnsi="Tahoma"/>
              <w:color w:val="0000FF"/>
              <w:sz w:val="14"/>
              <w:szCs w:val="14"/>
              <w:lang w:val="en-US"/>
            </w:rPr>
            <w:t xml:space="preserve">  </w:t>
          </w:r>
          <w:hyperlink r:id="rId3" w:history="1">
            <w:r w:rsidRPr="00487D10">
              <w:rPr>
                <w:rStyle w:val="Collegamentoipertestuale"/>
                <w:rFonts w:ascii="Tahoma" w:hAnsi="Tahoma"/>
                <w:sz w:val="14"/>
                <w:szCs w:val="14"/>
                <w:u w:val="none"/>
                <w:lang w:val="en-US"/>
              </w:rPr>
              <w:t>amapspa@legalmail.it</w:t>
            </w:r>
          </w:hyperlink>
        </w:p>
        <w:p w14:paraId="3F629B23" w14:textId="77777777" w:rsidR="00950B83" w:rsidRDefault="00950B83" w:rsidP="00D36AB2">
          <w:pPr>
            <w:tabs>
              <w:tab w:val="left" w:pos="-1985"/>
              <w:tab w:val="left" w:pos="-1843"/>
            </w:tabs>
            <w:ind w:left="-108" w:right="-144"/>
            <w:jc w:val="both"/>
            <w:rPr>
              <w:rFonts w:ascii="Tahoma" w:hAnsi="Tahoma"/>
              <w:color w:val="0000FF"/>
              <w:sz w:val="14"/>
              <w:szCs w:val="14"/>
            </w:rPr>
          </w:pPr>
          <w:r w:rsidRPr="00E41275">
            <w:rPr>
              <w:rFonts w:ascii="Tahoma" w:hAnsi="Tahoma"/>
              <w:color w:val="0000FF"/>
              <w:sz w:val="14"/>
              <w:szCs w:val="14"/>
            </w:rPr>
            <w:t>Capitale sociale: Euro 25.581.337,00 i.v.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-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 Codice Fiscale e Partita IVA: 0479720</w:t>
          </w:r>
          <w:r>
            <w:rPr>
              <w:rFonts w:ascii="Tahoma" w:hAnsi="Tahoma"/>
              <w:color w:val="0000FF"/>
              <w:sz w:val="14"/>
              <w:szCs w:val="14"/>
            </w:rPr>
            <w:t>0823</w:t>
          </w:r>
        </w:p>
        <w:p w14:paraId="44E65832" w14:textId="77777777" w:rsidR="00950B83" w:rsidRPr="00893662" w:rsidRDefault="00950B83" w:rsidP="00D36AB2">
          <w:pPr>
            <w:tabs>
              <w:tab w:val="left" w:pos="-1985"/>
              <w:tab w:val="left" w:pos="-1843"/>
            </w:tabs>
            <w:ind w:left="-108" w:right="-144"/>
            <w:jc w:val="both"/>
            <w:rPr>
              <w:rFonts w:ascii="Arial" w:hAnsi="Arial"/>
              <w:color w:val="0000FF"/>
              <w:sz w:val="14"/>
              <w:szCs w:val="14"/>
            </w:rPr>
          </w:pPr>
          <w:r w:rsidRPr="00E41275">
            <w:rPr>
              <w:rFonts w:ascii="Tahoma" w:hAnsi="Tahoma"/>
              <w:color w:val="0000FF"/>
              <w:sz w:val="14"/>
              <w:szCs w:val="14"/>
            </w:rPr>
            <w:t>Reg</w:t>
          </w:r>
          <w:r>
            <w:rPr>
              <w:rFonts w:ascii="Tahoma" w:hAnsi="Tahoma"/>
              <w:color w:val="0000FF"/>
              <w:sz w:val="14"/>
              <w:szCs w:val="14"/>
            </w:rPr>
            <w:t>istro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 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Imprese 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Palermo 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 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n. 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>53832/1999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 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 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- 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  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>R.E.A.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 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>Palermo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 xml:space="preserve"> n. </w:t>
          </w:r>
          <w:r>
            <w:rPr>
              <w:rFonts w:ascii="Tahoma" w:hAnsi="Tahoma"/>
              <w:color w:val="0000FF"/>
              <w:sz w:val="14"/>
              <w:szCs w:val="14"/>
            </w:rPr>
            <w:t xml:space="preserve"> </w:t>
          </w:r>
          <w:r w:rsidRPr="00E41275">
            <w:rPr>
              <w:rFonts w:ascii="Tahoma" w:hAnsi="Tahoma"/>
              <w:color w:val="0000FF"/>
              <w:sz w:val="14"/>
              <w:szCs w:val="14"/>
            </w:rPr>
            <w:t>217770</w:t>
          </w:r>
        </w:p>
      </w:tc>
    </w:tr>
  </w:tbl>
  <w:p w14:paraId="43BEE5C8" w14:textId="77777777" w:rsidR="00C83079" w:rsidRDefault="00C83079">
    <w:pPr>
      <w:pStyle w:val="Pidipagina"/>
      <w:tabs>
        <w:tab w:val="clear" w:pos="9638"/>
      </w:tabs>
      <w:rPr>
        <w:rFonts w:ascii="Tahoma" w:hAnsi="Tahoma"/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A572" w14:textId="77777777" w:rsidR="00C05EBA" w:rsidRDefault="00C05E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91EEF" w14:textId="77777777" w:rsidR="003532AE" w:rsidRDefault="003532AE">
      <w:r>
        <w:separator/>
      </w:r>
    </w:p>
  </w:footnote>
  <w:footnote w:type="continuationSeparator" w:id="0">
    <w:p w14:paraId="17642B6A" w14:textId="77777777" w:rsidR="003532AE" w:rsidRDefault="00353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35B98" w14:textId="77777777" w:rsidR="00C05EBA" w:rsidRDefault="00C05E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5812"/>
      <w:gridCol w:w="3544"/>
    </w:tblGrid>
    <w:tr w:rsidR="00C83079" w14:paraId="0D40E3EF" w14:textId="77777777">
      <w:trPr>
        <w:trHeight w:val="567"/>
      </w:trPr>
      <w:tc>
        <w:tcPr>
          <w:tcW w:w="5812" w:type="dxa"/>
          <w:vAlign w:val="center"/>
        </w:tcPr>
        <w:p w14:paraId="7461D58D" w14:textId="77777777" w:rsidR="00C83079" w:rsidRPr="00BC4E7B" w:rsidRDefault="00021B31">
          <w:pPr>
            <w:pStyle w:val="Intestazione"/>
            <w:rPr>
              <w:rFonts w:ascii="Tahoma" w:hAnsi="Tahoma"/>
              <w:sz w:val="16"/>
            </w:rPr>
          </w:pPr>
          <w:r>
            <w:rPr>
              <w:rFonts w:ascii="Tahoma" w:hAnsi="Tahoma"/>
              <w:sz w:val="16"/>
            </w:rPr>
            <w:object w:dxaOrig="1635" w:dyaOrig="435" w14:anchorId="24B557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1.8pt;height:21.95pt" fillcolor="window">
                <v:imagedata r:id="rId1" o:title=""/>
              </v:shape>
              <o:OLEObject Type="Embed" ProgID="Word.Picture.8" ShapeID="_x0000_i1025" DrawAspect="Content" ObjectID="_1842427126" r:id="rId2"/>
            </w:object>
          </w:r>
        </w:p>
      </w:tc>
      <w:tc>
        <w:tcPr>
          <w:tcW w:w="3544" w:type="dxa"/>
          <w:vAlign w:val="center"/>
        </w:tcPr>
        <w:p w14:paraId="684A80ED" w14:textId="77777777" w:rsidR="00C83079" w:rsidRDefault="00C83079">
          <w:pPr>
            <w:pStyle w:val="Intestazione"/>
            <w:jc w:val="right"/>
            <w:rPr>
              <w:rFonts w:ascii="Tahoma" w:hAnsi="Tahoma"/>
              <w:sz w:val="16"/>
            </w:rPr>
          </w:pPr>
        </w:p>
      </w:tc>
    </w:tr>
  </w:tbl>
  <w:p w14:paraId="0D750784" w14:textId="77777777" w:rsidR="00C83079" w:rsidRDefault="00C83079">
    <w:pPr>
      <w:pStyle w:val="Intestazione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C84FC" w14:textId="77777777" w:rsidR="00C05EBA" w:rsidRDefault="00C05E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3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1" w15:restartNumberingAfterBreak="0">
    <w:nsid w:val="7B886045"/>
    <w:multiLevelType w:val="hybridMultilevel"/>
    <w:tmpl w:val="DBEA2DF4"/>
    <w:lvl w:ilvl="0" w:tplc="48241B4E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4513652">
    <w:abstractNumId w:val="0"/>
  </w:num>
  <w:num w:numId="2" w16cid:durableId="105002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CD"/>
    <w:rsid w:val="00021B31"/>
    <w:rsid w:val="00023BD2"/>
    <w:rsid w:val="00024FC0"/>
    <w:rsid w:val="00066D54"/>
    <w:rsid w:val="00091080"/>
    <w:rsid w:val="000949C9"/>
    <w:rsid w:val="000B54C6"/>
    <w:rsid w:val="000D2CFE"/>
    <w:rsid w:val="000E67B6"/>
    <w:rsid w:val="001122C7"/>
    <w:rsid w:val="00115138"/>
    <w:rsid w:val="00167FB6"/>
    <w:rsid w:val="00170C74"/>
    <w:rsid w:val="001745CA"/>
    <w:rsid w:val="0017552B"/>
    <w:rsid w:val="001818DF"/>
    <w:rsid w:val="001B7C0F"/>
    <w:rsid w:val="001C5BE5"/>
    <w:rsid w:val="001D61D3"/>
    <w:rsid w:val="001D7271"/>
    <w:rsid w:val="001E5E84"/>
    <w:rsid w:val="001F6B3C"/>
    <w:rsid w:val="001F6FD9"/>
    <w:rsid w:val="00202558"/>
    <w:rsid w:val="00211C4D"/>
    <w:rsid w:val="00243BF7"/>
    <w:rsid w:val="002601B8"/>
    <w:rsid w:val="00262349"/>
    <w:rsid w:val="00286E9D"/>
    <w:rsid w:val="00293FF2"/>
    <w:rsid w:val="002D51B4"/>
    <w:rsid w:val="00302349"/>
    <w:rsid w:val="00310329"/>
    <w:rsid w:val="003532AE"/>
    <w:rsid w:val="00365897"/>
    <w:rsid w:val="00366F91"/>
    <w:rsid w:val="003B25E3"/>
    <w:rsid w:val="003C5877"/>
    <w:rsid w:val="003F4743"/>
    <w:rsid w:val="003F6A74"/>
    <w:rsid w:val="0041600F"/>
    <w:rsid w:val="0042198A"/>
    <w:rsid w:val="004274D5"/>
    <w:rsid w:val="00431A7F"/>
    <w:rsid w:val="00431DCC"/>
    <w:rsid w:val="00467065"/>
    <w:rsid w:val="00472AC9"/>
    <w:rsid w:val="004811E2"/>
    <w:rsid w:val="00486B4D"/>
    <w:rsid w:val="00496E9E"/>
    <w:rsid w:val="004A032B"/>
    <w:rsid w:val="004A52F4"/>
    <w:rsid w:val="004B123F"/>
    <w:rsid w:val="004C57FC"/>
    <w:rsid w:val="004C6716"/>
    <w:rsid w:val="004F0A51"/>
    <w:rsid w:val="00507DB2"/>
    <w:rsid w:val="00512658"/>
    <w:rsid w:val="0053374D"/>
    <w:rsid w:val="00533AA4"/>
    <w:rsid w:val="00552320"/>
    <w:rsid w:val="0056410C"/>
    <w:rsid w:val="00580D99"/>
    <w:rsid w:val="00597C8C"/>
    <w:rsid w:val="005A1491"/>
    <w:rsid w:val="005A5084"/>
    <w:rsid w:val="005C3B52"/>
    <w:rsid w:val="00630107"/>
    <w:rsid w:val="006323A5"/>
    <w:rsid w:val="00641155"/>
    <w:rsid w:val="00647696"/>
    <w:rsid w:val="006531F0"/>
    <w:rsid w:val="006611B6"/>
    <w:rsid w:val="00670A30"/>
    <w:rsid w:val="006A0C66"/>
    <w:rsid w:val="006A618E"/>
    <w:rsid w:val="006B5358"/>
    <w:rsid w:val="006E4439"/>
    <w:rsid w:val="00720C0A"/>
    <w:rsid w:val="00720F8F"/>
    <w:rsid w:val="00734C92"/>
    <w:rsid w:val="007546A1"/>
    <w:rsid w:val="00764113"/>
    <w:rsid w:val="007878DA"/>
    <w:rsid w:val="00796C22"/>
    <w:rsid w:val="007A330E"/>
    <w:rsid w:val="007C5B58"/>
    <w:rsid w:val="007D1638"/>
    <w:rsid w:val="007E171D"/>
    <w:rsid w:val="007E704B"/>
    <w:rsid w:val="007F3818"/>
    <w:rsid w:val="007F5ECC"/>
    <w:rsid w:val="007F6BF8"/>
    <w:rsid w:val="00821BF6"/>
    <w:rsid w:val="00882873"/>
    <w:rsid w:val="00893662"/>
    <w:rsid w:val="008C061C"/>
    <w:rsid w:val="008C45A9"/>
    <w:rsid w:val="008F02C5"/>
    <w:rsid w:val="008F55AC"/>
    <w:rsid w:val="009152FD"/>
    <w:rsid w:val="00942586"/>
    <w:rsid w:val="00950B83"/>
    <w:rsid w:val="00954DA5"/>
    <w:rsid w:val="009571B9"/>
    <w:rsid w:val="00996236"/>
    <w:rsid w:val="009969CD"/>
    <w:rsid w:val="00A01228"/>
    <w:rsid w:val="00A216A0"/>
    <w:rsid w:val="00A21BD2"/>
    <w:rsid w:val="00A33A2D"/>
    <w:rsid w:val="00A3782F"/>
    <w:rsid w:val="00A43D6A"/>
    <w:rsid w:val="00A45DA7"/>
    <w:rsid w:val="00A6173B"/>
    <w:rsid w:val="00A82674"/>
    <w:rsid w:val="00A83D7F"/>
    <w:rsid w:val="00A92B8F"/>
    <w:rsid w:val="00A97DCB"/>
    <w:rsid w:val="00AF6FCE"/>
    <w:rsid w:val="00B101FF"/>
    <w:rsid w:val="00B14173"/>
    <w:rsid w:val="00B17255"/>
    <w:rsid w:val="00B57AA8"/>
    <w:rsid w:val="00B60E71"/>
    <w:rsid w:val="00B714EB"/>
    <w:rsid w:val="00B75CDD"/>
    <w:rsid w:val="00BB26C2"/>
    <w:rsid w:val="00BC4713"/>
    <w:rsid w:val="00BC4E7B"/>
    <w:rsid w:val="00BD0768"/>
    <w:rsid w:val="00BE1FE4"/>
    <w:rsid w:val="00BE5BED"/>
    <w:rsid w:val="00C0021C"/>
    <w:rsid w:val="00C05EBA"/>
    <w:rsid w:val="00C34735"/>
    <w:rsid w:val="00C82ABF"/>
    <w:rsid w:val="00C83079"/>
    <w:rsid w:val="00C841BC"/>
    <w:rsid w:val="00CB75FB"/>
    <w:rsid w:val="00CE102E"/>
    <w:rsid w:val="00CE418A"/>
    <w:rsid w:val="00CF1B26"/>
    <w:rsid w:val="00D42DD9"/>
    <w:rsid w:val="00D54E40"/>
    <w:rsid w:val="00D80A7A"/>
    <w:rsid w:val="00D8367B"/>
    <w:rsid w:val="00D931FE"/>
    <w:rsid w:val="00DA0D03"/>
    <w:rsid w:val="00DB3814"/>
    <w:rsid w:val="00DC1C0F"/>
    <w:rsid w:val="00DC20F9"/>
    <w:rsid w:val="00DE4A1A"/>
    <w:rsid w:val="00DF2C33"/>
    <w:rsid w:val="00E41275"/>
    <w:rsid w:val="00E46F10"/>
    <w:rsid w:val="00E472F0"/>
    <w:rsid w:val="00E55737"/>
    <w:rsid w:val="00E55B20"/>
    <w:rsid w:val="00E711F9"/>
    <w:rsid w:val="00E728C4"/>
    <w:rsid w:val="00E742E6"/>
    <w:rsid w:val="00E9736C"/>
    <w:rsid w:val="00EB6DA1"/>
    <w:rsid w:val="00EC6FFA"/>
    <w:rsid w:val="00ED4CA8"/>
    <w:rsid w:val="00EE372F"/>
    <w:rsid w:val="00F069D8"/>
    <w:rsid w:val="00F24EF8"/>
    <w:rsid w:val="00F35F6C"/>
    <w:rsid w:val="00F97201"/>
    <w:rsid w:val="00FB21EA"/>
    <w:rsid w:val="00FB27B8"/>
    <w:rsid w:val="00FD0579"/>
    <w:rsid w:val="00FE6048"/>
    <w:rsid w:val="00FE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CC4CE1"/>
  <w15:docId w15:val="{62CBB481-B6BB-4436-AABF-AD032FF0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pPr>
      <w:keepNext/>
      <w:ind w:left="1064"/>
      <w:outlineLvl w:val="1"/>
    </w:pPr>
    <w:rPr>
      <w:b/>
      <w:color w:val="0000FF"/>
      <w:sz w:val="28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color w:val="0000FF"/>
      <w:spacing w:val="-1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pPr>
      <w:tabs>
        <w:tab w:val="left" w:pos="-1985"/>
        <w:tab w:val="left" w:pos="-1843"/>
      </w:tabs>
      <w:ind w:left="284" w:right="-2"/>
      <w:jc w:val="center"/>
    </w:pPr>
    <w:rPr>
      <w:rFonts w:ascii="Arial" w:hAnsi="Arial"/>
      <w:color w:val="0000FF"/>
    </w:rPr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widowControl w:val="0"/>
      <w:tabs>
        <w:tab w:val="left" w:pos="1152"/>
      </w:tabs>
      <w:spacing w:line="480" w:lineRule="atLeast"/>
      <w:ind w:firstLine="1152"/>
      <w:jc w:val="both"/>
    </w:pPr>
    <w:rPr>
      <w:rFonts w:ascii="Arial" w:eastAsia="Times New Roman" w:hAnsi="Arial"/>
      <w:i/>
    </w:rPr>
  </w:style>
  <w:style w:type="paragraph" w:styleId="Corpotesto">
    <w:name w:val="Body Text"/>
    <w:basedOn w:val="Normale"/>
    <w:pPr>
      <w:spacing w:line="360" w:lineRule="auto"/>
      <w:ind w:right="567"/>
      <w:jc w:val="both"/>
    </w:pPr>
    <w:rPr>
      <w:rFonts w:ascii="Times New Roman" w:eastAsia="Times New Roman" w:hAnsi="Times New Roman"/>
      <w:sz w:val="28"/>
    </w:rPr>
  </w:style>
  <w:style w:type="paragraph" w:styleId="Corpodeltesto2">
    <w:name w:val="Body Text 2"/>
    <w:basedOn w:val="Normale"/>
    <w:rPr>
      <w:rFonts w:ascii="Arial" w:hAnsi="Arial"/>
      <w:b/>
      <w:sz w:val="26"/>
    </w:rPr>
  </w:style>
  <w:style w:type="paragraph" w:styleId="Corpodeltesto3">
    <w:name w:val="Body Text 3"/>
    <w:basedOn w:val="Normale"/>
    <w:pPr>
      <w:tabs>
        <w:tab w:val="left" w:pos="-1985"/>
        <w:tab w:val="left" w:pos="-1843"/>
      </w:tabs>
      <w:jc w:val="center"/>
    </w:pPr>
    <w:rPr>
      <w:rFonts w:ascii="Tahoma" w:hAnsi="Tahoma"/>
      <w:color w:val="0000FF"/>
      <w:sz w:val="10"/>
    </w:r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sid w:val="00512658"/>
    <w:rPr>
      <w:rFonts w:ascii="Tahoma" w:hAnsi="Tahoma" w:cs="Tahoma"/>
      <w:sz w:val="16"/>
      <w:szCs w:val="16"/>
    </w:rPr>
  </w:style>
  <w:style w:type="paragraph" w:customStyle="1" w:styleId="carpress">
    <w:name w:val="carpress"/>
    <w:basedOn w:val="Intestazione"/>
    <w:rsid w:val="00A01228"/>
    <w:rPr>
      <w:rFonts w:ascii="KuenstlerScript-Medium" w:hAnsi="KuenstlerScript-Medium"/>
      <w:i/>
      <w:color w:val="0000FF"/>
      <w:sz w:val="32"/>
      <w:szCs w:val="32"/>
    </w:rPr>
  </w:style>
  <w:style w:type="table" w:styleId="Grigliatabella">
    <w:name w:val="Table Grid"/>
    <w:basedOn w:val="Tabellanormale"/>
    <w:rsid w:val="00661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7878DA"/>
    <w:pPr>
      <w:spacing w:before="100" w:beforeAutospacing="1" w:after="119"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mapspa@legalmail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mapspa@legalmail.it" TargetMode="External"/><Relationship Id="rId2" Type="http://schemas.openxmlformats.org/officeDocument/2006/relationships/hyperlink" Target="http://www.amapspa.i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*****</Company>
  <LinksUpToDate>false</LinksUpToDate>
  <CharactersWithSpaces>2663</CharactersWithSpaces>
  <SharedDoc>false</SharedDoc>
  <HLinks>
    <vt:vector size="6" baseType="variant">
      <vt:variant>
        <vt:i4>7536713</vt:i4>
      </vt:variant>
      <vt:variant>
        <vt:i4>3</vt:i4>
      </vt:variant>
      <vt:variant>
        <vt:i4>0</vt:i4>
      </vt:variant>
      <vt:variant>
        <vt:i4>5</vt:i4>
      </vt:variant>
      <vt:variant>
        <vt:lpwstr>mailto:amapspa@legalmail.it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****</dc:creator>
  <cp:lastModifiedBy>Ferlante Giuseppe</cp:lastModifiedBy>
  <cp:revision>3</cp:revision>
  <cp:lastPrinted>2026-06-08T10:14:00Z</cp:lastPrinted>
  <dcterms:created xsi:type="dcterms:W3CDTF">2026-06-08T10:13:00Z</dcterms:created>
  <dcterms:modified xsi:type="dcterms:W3CDTF">2026-06-08T10:32:00Z</dcterms:modified>
</cp:coreProperties>
</file>